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60" w:lineRule="auto"/>
        <w:jc w:val="both"/>
        <w:rPr>
          <w:rFonts w:ascii="Calibri" w:cs="Calibri" w:eastAsia="Calibri" w:hAnsi="Calibri"/>
          <w:sz w:val="10"/>
          <w:szCs w:val="10"/>
        </w:rPr>
      </w:pPr>
      <w:bookmarkStart w:colFirst="0" w:colLast="0" w:name="_vn9qtc2ktifa" w:id="0"/>
      <w:bookmarkEnd w:id="0"/>
      <w:r w:rsidDel="00000000" w:rsidR="00000000" w:rsidRPr="00000000">
        <w:rPr>
          <w:rFonts w:ascii="Calibri" w:cs="Calibri" w:eastAsia="Calibri" w:hAnsi="Calibri"/>
          <w:color w:val="073763"/>
          <w:sz w:val="28"/>
          <w:szCs w:val="28"/>
          <w:rtl w:val="0"/>
        </w:rPr>
        <w:t xml:space="preserve">General Information</w:t>
      </w: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6660"/>
        <w:tblGridChange w:id="0">
          <w:tblGrid>
            <w:gridCol w:w="2400"/>
            <w:gridCol w:w="6660"/>
          </w:tblGrid>
        </w:tblGridChange>
      </w:tblGrid>
      <w:tr>
        <w:trPr>
          <w:cantSplit w:val="0"/>
          <w:trHeight w:val="362.71710175812467" w:hRule="atLeast"/>
          <w:tblHeader w:val="0"/>
        </w:trPr>
        <w:tc>
          <w:tcPr>
            <w:shd w:fill="07376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before="60" w:lineRule="auto"/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Company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before="6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.71710175812467" w:hRule="atLeast"/>
          <w:tblHeader w:val="0"/>
        </w:trPr>
        <w:tc>
          <w:tcPr>
            <w:shd w:fill="07376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before="60" w:lineRule="auto"/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Brand / Product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before="60" w:lineRule="auto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.71710175812467" w:hRule="atLeast"/>
          <w:tblHeader w:val="0"/>
        </w:trPr>
        <w:tc>
          <w:tcPr>
            <w:shd w:fill="07376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before="60" w:lineRule="auto"/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Project Name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before="60" w:lineRule="auto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.71710175812467" w:hRule="atLeast"/>
          <w:tblHeader w:val="0"/>
        </w:trPr>
        <w:tc>
          <w:tcPr>
            <w:shd w:fill="07376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before="60" w:lineRule="auto"/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Type of Project / Brief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before="60" w:lineRule="auto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.71710175812467" w:hRule="atLeast"/>
          <w:tblHeader w:val="0"/>
        </w:trPr>
        <w:tc>
          <w:tcPr>
            <w:shd w:fill="07376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before="60" w:lineRule="auto"/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Markets / Countries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before="60" w:lineRule="auto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.71710175812467" w:hRule="atLeast"/>
          <w:tblHeader w:val="0"/>
        </w:trPr>
        <w:tc>
          <w:tcPr>
            <w:shd w:fill="07376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before="60" w:lineRule="auto"/>
              <w:rPr>
                <w:rFonts w:ascii="Calibri" w:cs="Calibri" w:eastAsia="Calibri" w:hAnsi="Calibri"/>
                <w:i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Date of Brief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before="6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07376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before="60" w:lineRule="auto"/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Client Contact Names &amp; Roles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before="6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spacing w:before="6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pageBreakBefore w:val="0"/>
        <w:spacing w:before="60" w:lineRule="auto"/>
        <w:jc w:val="both"/>
        <w:rPr>
          <w:rFonts w:ascii="Calibri" w:cs="Calibri" w:eastAsia="Calibri" w:hAnsi="Calibri"/>
          <w:color w:val="073763"/>
          <w:sz w:val="30"/>
          <w:szCs w:val="30"/>
        </w:rPr>
      </w:pPr>
      <w:bookmarkStart w:colFirst="0" w:colLast="0" w:name="_xkis9rq8t1z2" w:id="2"/>
      <w:bookmarkEnd w:id="2"/>
      <w:r w:rsidDel="00000000" w:rsidR="00000000" w:rsidRPr="00000000">
        <w:rPr>
          <w:rtl w:val="0"/>
        </w:rPr>
        <w:t xml:space="preserve">Client</w:t>
      </w:r>
      <w:r w:rsidDel="00000000" w:rsidR="00000000" w:rsidRPr="00000000">
        <w:rPr>
          <w:rFonts w:ascii="Calibri" w:cs="Calibri" w:eastAsia="Calibri" w:hAnsi="Calibri"/>
          <w:color w:val="073763"/>
          <w:sz w:val="30"/>
          <w:szCs w:val="30"/>
          <w:rtl w:val="0"/>
        </w:rPr>
        <w:t xml:space="preserve"> Brief</w:t>
      </w:r>
    </w:p>
    <w:p w:rsidR="00000000" w:rsidDel="00000000" w:rsidP="00000000" w:rsidRDefault="00000000" w:rsidRPr="00000000" w14:paraId="00000012">
      <w:pPr>
        <w:spacing w:before="6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0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05"/>
        <w:tblGridChange w:id="0">
          <w:tblGrid>
            <w:gridCol w:w="9105"/>
          </w:tblGrid>
        </w:tblGridChange>
      </w:tblGrid>
      <w:tr>
        <w:trPr>
          <w:cantSplit w:val="0"/>
          <w:trHeight w:val="289.14062499999994" w:hRule="atLeast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13">
            <w:pPr>
              <w:pageBreakBefore w:val="0"/>
              <w:spacing w:before="6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What is the product / service? </w:t>
            </w:r>
          </w:p>
          <w:p w:rsidR="00000000" w:rsidDel="00000000" w:rsidP="00000000" w:rsidRDefault="00000000" w:rsidRPr="00000000" w14:paraId="00000014">
            <w:pPr>
              <w:pageBreakBefore w:val="0"/>
              <w:spacing w:before="6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6"/>
                <w:szCs w:val="16"/>
                <w:rtl w:val="0"/>
              </w:rPr>
              <w:t xml:space="preserve">Describe the product in detail with as much specifics as needed (Price point, Key ingredients, USPs)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.1406249999999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spacing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.14062499999994" w:hRule="atLeast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17">
            <w:pPr>
              <w:pageBreakBefore w:val="0"/>
              <w:spacing w:before="6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What is the background to this brief? </w:t>
            </w:r>
          </w:p>
          <w:p w:rsidR="00000000" w:rsidDel="00000000" w:rsidP="00000000" w:rsidRDefault="00000000" w:rsidRPr="00000000" w14:paraId="00000018">
            <w:pPr>
              <w:pageBreakBefore w:val="0"/>
              <w:spacing w:before="60" w:lineRule="auto"/>
              <w:jc w:val="both"/>
              <w:rPr>
                <w:rFonts w:ascii="Calibri" w:cs="Calibri" w:eastAsia="Calibri" w:hAnsi="Calibri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16"/>
                <w:szCs w:val="16"/>
                <w:rtl w:val="0"/>
              </w:rPr>
              <w:t xml:space="preserve">Competitive landscape / Market share / category size</w:t>
            </w:r>
          </w:p>
        </w:tc>
      </w:tr>
      <w:tr>
        <w:trPr>
          <w:cantSplit w:val="0"/>
          <w:trHeight w:val="289.1406249999999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60" w:line="240" w:lineRule="auto"/>
              <w:ind w:left="720" w:right="0" w:hanging="360"/>
              <w:jc w:val="both"/>
              <w:rPr>
                <w:rFonts w:ascii="Calibri" w:cs="Calibri" w:eastAsia="Calibri" w:hAnsi="Calibri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What can we know about the category: key players, size, dynamics, etc.?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both"/>
              <w:rPr>
                <w:rFonts w:ascii="Calibri" w:cs="Calibri" w:eastAsia="Calibri" w:hAnsi="Calibri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What may we know about the product/brand: when was it launched, any innovation, SWOT, market share, revenue, dynamics, etc.?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both"/>
              <w:rPr>
                <w:rFonts w:ascii="Calibri" w:cs="Calibri" w:eastAsia="Calibri" w:hAnsi="Calibri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What is the digital eco-system: website, Facebook page, CRM tools, e-commerce, etc.?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0" w:hanging="360"/>
              <w:jc w:val="both"/>
              <w:rPr>
                <w:rFonts w:ascii="Calibri" w:cs="Calibri" w:eastAsia="Calibri" w:hAnsi="Calibri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Key competitors?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right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.14062499999994" w:hRule="atLeast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1E">
            <w:pPr>
              <w:pageBreakBefore w:val="0"/>
              <w:spacing w:before="6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What is the business challenge or opportunity to address? What is the main problem to solve?</w:t>
            </w:r>
          </w:p>
          <w:p w:rsidR="00000000" w:rsidDel="00000000" w:rsidP="00000000" w:rsidRDefault="00000000" w:rsidRPr="00000000" w14:paraId="0000001F">
            <w:pPr>
              <w:spacing w:before="6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  <w:rtl w:val="0"/>
              </w:rPr>
              <w:t xml:space="preserve">Think of competition, consumer behavior/demand/perception, untapped opportunities, growing strengths and more.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color w:val="808080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To define the main problem, here are some questions to consider: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60" w:line="240" w:lineRule="auto"/>
              <w:ind w:left="720" w:right="0" w:hanging="360"/>
              <w:jc w:val="both"/>
              <w:rPr>
                <w:rFonts w:ascii="Calibri" w:cs="Calibri" w:eastAsia="Calibri" w:hAnsi="Calibri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Is the product still new and unknown?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both"/>
              <w:rPr>
                <w:rFonts w:ascii="Calibri" w:cs="Calibri" w:eastAsia="Calibri" w:hAnsi="Calibri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Has a new competitive offering emerged?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both"/>
              <w:rPr>
                <w:rFonts w:ascii="Calibri" w:cs="Calibri" w:eastAsia="Calibri" w:hAnsi="Calibri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Has consumer behaviour changed?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both"/>
              <w:rPr>
                <w:rFonts w:ascii="Calibri" w:cs="Calibri" w:eastAsia="Calibri" w:hAnsi="Calibri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Is demand affected by the disposable income or a lack of self-relevance or seasonality, etc.?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both"/>
              <w:rPr>
                <w:rFonts w:ascii="Calibri" w:cs="Calibri" w:eastAsia="Calibri" w:hAnsi="Calibri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Is there a problem with consumers’ / patients’ perception or behavior?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0" w:hanging="360"/>
              <w:jc w:val="both"/>
              <w:rPr>
                <w:rFonts w:ascii="Calibri" w:cs="Calibri" w:eastAsia="Calibri" w:hAnsi="Calibri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What has already been undertaken?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28">
            <w:pPr>
              <w:pageBreakBefore w:val="0"/>
              <w:spacing w:before="6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What is the Job-To-Be-Done? What is the brand objective? </w:t>
            </w:r>
          </w:p>
          <w:p w:rsidR="00000000" w:rsidDel="00000000" w:rsidP="00000000" w:rsidRDefault="00000000" w:rsidRPr="00000000" w14:paraId="00000029">
            <w:pPr>
              <w:pageBreakBefore w:val="0"/>
              <w:spacing w:before="60" w:lineRule="auto"/>
              <w:jc w:val="both"/>
              <w:rPr>
                <w:rFonts w:ascii="Calibri" w:cs="Calibri" w:eastAsia="Calibri" w:hAnsi="Calibri"/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  <w:rtl w:val="0"/>
              </w:rPr>
              <w:t xml:space="preserve">Choose 1 or more and provide further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before="6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Fill the following sentence: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Get (TARGET AUDIENCE) to do ( BEHAVIOR) by overcoming a (BARRIER)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B">
            <w:pPr>
              <w:pageBreakBefore w:val="0"/>
              <w:spacing w:before="6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Additional Comments</w:t>
            </w:r>
          </w:p>
          <w:p w:rsidR="00000000" w:rsidDel="00000000" w:rsidP="00000000" w:rsidRDefault="00000000" w:rsidRPr="00000000" w14:paraId="0000002C">
            <w:pPr>
              <w:pageBreakBefore w:val="0"/>
              <w:spacing w:before="6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2D">
            <w:pPr>
              <w:pageBreakBefore w:val="0"/>
              <w:spacing w:before="6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What are the business &amp; marketing objectives for this project?</w:t>
            </w:r>
          </w:p>
          <w:p w:rsidR="00000000" w:rsidDel="00000000" w:rsidP="00000000" w:rsidRDefault="00000000" w:rsidRPr="00000000" w14:paraId="0000002E">
            <w:pPr>
              <w:pageBreakBefore w:val="0"/>
              <w:spacing w:before="60" w:lineRule="auto"/>
              <w:jc w:val="both"/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  <w:rtl w:val="0"/>
              </w:rPr>
              <w:t xml:space="preserve">State the desired outcome and the specific business performance this campaign is expected to assist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60" w:line="240" w:lineRule="auto"/>
              <w:ind w:left="720" w:right="0" w:hanging="360"/>
              <w:jc w:val="both"/>
              <w:rPr>
                <w:rFonts w:ascii="Calibri" w:cs="Calibri" w:eastAsia="Calibri" w:hAnsi="Calibri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Increase Awareness for a disease or product?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both"/>
              <w:rPr>
                <w:rFonts w:ascii="Calibri" w:cs="Calibri" w:eastAsia="Calibri" w:hAnsi="Calibri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Inform, educate on certain symptoms or treatments?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right="0" w:hanging="360"/>
              <w:jc w:val="both"/>
              <w:rPr>
                <w:rFonts w:ascii="Calibri" w:cs="Calibri" w:eastAsia="Calibri" w:hAnsi="Calibri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Sell more products – either online or offline?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0" w:hanging="360"/>
              <w:jc w:val="both"/>
              <w:rPr>
                <w:rFonts w:ascii="Calibri" w:cs="Calibri" w:eastAsia="Calibri" w:hAnsi="Calibri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Increase adherence and compliance (=loyalty)?</w:t>
            </w:r>
          </w:p>
          <w:p w:rsidR="00000000" w:rsidDel="00000000" w:rsidP="00000000" w:rsidRDefault="00000000" w:rsidRPr="00000000" w14:paraId="00000033">
            <w:pPr>
              <w:pageBreakBefore w:val="0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u w:val="single"/>
                <w:rtl w:val="0"/>
              </w:rPr>
              <w:t xml:space="preserve">Additional Comments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Target audience – Who are we talking to? </w:t>
            </w:r>
          </w:p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i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  <w:rtl w:val="0"/>
              </w:rPr>
              <w:t xml:space="preserve">Describe in greater detail, what we know about the target audience. There might be several audiences that we may have to segment.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after="0" w:afterAutospacing="0" w:before="60" w:lineRule="auto"/>
              <w:ind w:left="720" w:hanging="360"/>
              <w:jc w:val="both"/>
              <w:rPr>
                <w:rFonts w:ascii="Calibri" w:cs="Calibri" w:eastAsia="Calibri" w:hAnsi="Calibri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Who is the user, purchaser, decision maker, influencer?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before="0" w:beforeAutospacing="0" w:lineRule="auto"/>
              <w:ind w:left="720" w:hanging="360"/>
              <w:jc w:val="both"/>
              <w:rPr>
                <w:rFonts w:ascii="Calibri" w:cs="Calibri" w:eastAsia="Calibri" w:hAnsi="Calibri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What separates current users from non-users?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3B">
            <w:pPr>
              <w:spacing w:before="60" w:lineRule="auto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Demographic segmentation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Description: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Age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spacing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Gender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Educational level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0">
            <w:pPr>
              <w:spacing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Marital Status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1">
            <w:pPr>
              <w:spacing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Income Range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2">
            <w:pPr>
              <w:spacing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SEC Class (A/B/C/D)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spacing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Influencers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44">
            <w:pPr>
              <w:spacing w:before="60" w:lineRule="auto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Psychographic segmentation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Interests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6">
            <w:pPr>
              <w:spacing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Lifestyle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spacing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Habits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spacing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Beliefs &amp; Attitudes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spacing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Needs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4A">
            <w:pPr>
              <w:spacing w:before="60" w:lineRule="auto"/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Geographic segmentation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Region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spacing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City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D">
            <w:pPr>
              <w:spacing w:before="6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Country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Measure of Success</w:t>
            </w:r>
          </w:p>
          <w:p w:rsidR="00000000" w:rsidDel="00000000" w:rsidP="00000000" w:rsidRDefault="00000000" w:rsidRPr="00000000" w14:paraId="0000004F">
            <w:pPr>
              <w:pageBreakBefore w:val="0"/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  <w:rtl w:val="0"/>
              </w:rPr>
              <w:t xml:space="preserve">What does success look like? How can this campaign contribute and how can its contribution be measured?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Business KPIs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Marketing KPIs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b7b7b7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16"/>
                <w:szCs w:val="16"/>
                <w:rtl w:val="0"/>
              </w:rPr>
              <w:t xml:space="preserve">Media KPIs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color w:val="b7b7b7"/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Key Message</w:t>
            </w:r>
          </w:p>
          <w:p w:rsidR="00000000" w:rsidDel="00000000" w:rsidP="00000000" w:rsidRDefault="00000000" w:rsidRPr="00000000" w14:paraId="00000055">
            <w:pPr>
              <w:pageBreakBefore w:val="0"/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  <w:rtl w:val="0"/>
              </w:rPr>
              <w:t xml:space="preserve">What does the brand want to say, in a single sentence? Please describe the key reasons-to-believe which support your claims.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pageBreakBefore w:val="0"/>
              <w:spacing w:before="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Key Take-aways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  <w:rtl w:val="0"/>
              </w:rPr>
              <w:t xml:space="preserve">Please describe the key reasons-to-believe which support your claims.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.140625" w:hRule="atLeast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Brand Tonality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  <w:rtl w:val="0"/>
              </w:rPr>
              <w:t xml:space="preserve">Phrases, tones and images associated with the brand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.1406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.140625" w:hRule="atLeast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Brand Mandatories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  <w:rtl w:val="0"/>
              </w:rPr>
              <w:t xml:space="preserve">What has to be part of the campaign/deliverables?  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  <w:rtl w:val="0"/>
              </w:rPr>
              <w:t xml:space="preserve">Logos, pack shots, Taglines, Hashtags, Medical Claim Documents/ Links, Brand website or other relevant links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pageBreakBefore w:val="0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before="6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3"/>
        <w:rPr/>
      </w:pPr>
      <w:bookmarkStart w:colFirst="0" w:colLast="0" w:name="_m3jlig4qlyez" w:id="3"/>
      <w:bookmarkEnd w:id="3"/>
      <w:r w:rsidDel="00000000" w:rsidR="00000000" w:rsidRPr="00000000">
        <w:rPr>
          <w:rtl w:val="0"/>
        </w:rPr>
        <w:t xml:space="preserve">Budget Timelines &amp; Approvals</w:t>
      </w:r>
    </w:p>
    <w:p w:rsidR="00000000" w:rsidDel="00000000" w:rsidP="00000000" w:rsidRDefault="00000000" w:rsidRPr="00000000" w14:paraId="00000063">
      <w:pPr>
        <w:spacing w:before="6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20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20"/>
        <w:tblGridChange w:id="0">
          <w:tblGrid>
            <w:gridCol w:w="9120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64">
            <w:pPr>
              <w:spacing w:before="6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Budgets</w:t>
            </w:r>
          </w:p>
          <w:p w:rsidR="00000000" w:rsidDel="00000000" w:rsidP="00000000" w:rsidRDefault="00000000" w:rsidRPr="00000000" w14:paraId="00000065">
            <w:pPr>
              <w:spacing w:before="60" w:lineRule="auto"/>
              <w:jc w:val="both"/>
              <w:rPr>
                <w:rFonts w:ascii="Calibri" w:cs="Calibri" w:eastAsia="Calibri" w:hAnsi="Calibri"/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  <w:rtl w:val="0"/>
              </w:rPr>
              <w:t xml:space="preserve">How much budget is available for this project? And for potential follow-up projects?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shd w:fill="1155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67">
            <w:pPr>
              <w:spacing w:before="6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Timeline</w:t>
            </w:r>
          </w:p>
          <w:p w:rsidR="00000000" w:rsidDel="00000000" w:rsidP="00000000" w:rsidRDefault="00000000" w:rsidRPr="00000000" w14:paraId="00000068">
            <w:pPr>
              <w:spacing w:before="60" w:lineRule="auto"/>
              <w:jc w:val="both"/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  <w:rtl w:val="0"/>
              </w:rPr>
              <w:t xml:space="preserve">When would you like to start? What specific deadlines should we keep in mind?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before="6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Project Approvals 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ffff"/>
                <w:sz w:val="16"/>
                <w:szCs w:val="16"/>
                <w:rtl w:val="0"/>
              </w:rPr>
              <w:t xml:space="preserve">Any specific requirements you have internally to have this project or the content approved?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shd w:fill="1155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  <w:shd w:fill="1155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6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340" w:left="1622" w:right="1646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00"/>
      </w:tabs>
      <w:ind w:right="-360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5172075</wp:posOffset>
          </wp:positionH>
          <wp:positionV relativeFrom="paragraph">
            <wp:posOffset>28575</wp:posOffset>
          </wp:positionV>
          <wp:extent cx="614053" cy="55187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4053" cy="5518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2">
    <w:pPr>
      <w:pageBreakBefore w:val="0"/>
      <w:widowControl w:val="0"/>
      <w:spacing w:line="276" w:lineRule="auto"/>
      <w:ind w:left="-567" w:firstLine="0"/>
      <w:rPr>
        <w:rFonts w:ascii="Calibri" w:cs="Calibri" w:eastAsia="Calibri" w:hAnsi="Calibri"/>
        <w:b w:val="1"/>
        <w:color w:val="073763"/>
        <w:sz w:val="40"/>
        <w:szCs w:val="40"/>
      </w:rPr>
    </w:pPr>
    <w:r w:rsidDel="00000000" w:rsidR="00000000" w:rsidRPr="00000000">
      <w:rPr>
        <w:rFonts w:ascii="Calibri" w:cs="Calibri" w:eastAsia="Calibri" w:hAnsi="Calibri"/>
        <w:b w:val="1"/>
        <w:color w:val="073763"/>
        <w:sz w:val="40"/>
        <w:szCs w:val="40"/>
        <w:rtl w:val="0"/>
      </w:rPr>
      <w:t xml:space="preserve">HELLO HEALTH GROUP - CLIENT BRIEF</w:t>
    </w:r>
  </w:p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00"/>
      </w:tabs>
      <w:ind w:right="-36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60" w:lineRule="auto"/>
      <w:jc w:val="both"/>
    </w:pPr>
    <w:rPr>
      <w:rFonts w:ascii="Calibri" w:cs="Calibri" w:eastAsia="Calibri" w:hAnsi="Calibri"/>
      <w:b w:val="1"/>
      <w:color w:val="073763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60" w:lineRule="auto"/>
      <w:jc w:val="both"/>
    </w:pPr>
    <w:rPr>
      <w:rFonts w:ascii="Calibri" w:cs="Calibri" w:eastAsia="Calibri" w:hAnsi="Calibri"/>
      <w:b w:val="1"/>
      <w:color w:val="073763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